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120" w:after="0"/>
        <w:jc w:val="center"/>
        <w:rPr/>
      </w:pPr>
      <w:r>
        <w:rPr>
          <w:b/>
          <w:spacing w:val="60"/>
          <w:sz w:val="32"/>
          <w:szCs w:val="32"/>
        </w:rPr>
        <w:t>JELENTKEZÉSI LAP</w:t>
        <w:br/>
      </w:r>
      <w:r>
        <w:rPr>
          <w:b/>
        </w:rPr>
        <w:t>Kommunikáció, konfliktuskezelés, tárgyalástechnika</w:t>
      </w:r>
    </w:p>
    <w:p>
      <w:pPr>
        <w:pStyle w:val="Normal"/>
        <w:suppressAutoHyphens w:val="false"/>
        <w:jc w:val="center"/>
        <w:rPr/>
      </w:pPr>
      <w:r>
        <w:rPr/>
        <w:t xml:space="preserve">3x1 napos, naponta 6-6 órás </w:t>
      </w:r>
      <w:r>
        <w:rPr/>
        <w:t>jelenléti</w:t>
      </w:r>
      <w:r>
        <w:rPr/>
        <w:t xml:space="preserve"> tréningre</w:t>
      </w:r>
    </w:p>
    <w:p>
      <w:pPr>
        <w:pStyle w:val="Normal"/>
        <w:suppressAutoHyphens w:val="false"/>
        <w:jc w:val="center"/>
        <w:rPr/>
      </w:pPr>
      <w:r>
        <w:rPr>
          <w:rFonts w:eastAsia="Times New Roman"/>
          <w:lang w:eastAsia="hu-HU"/>
        </w:rPr>
        <w:t>2024. április 17., 18., 19.</w:t>
      </w:r>
    </w:p>
    <w:p>
      <w:pPr>
        <w:pStyle w:val="Normal"/>
        <w:spacing w:before="120" w:after="0"/>
        <w:jc w:val="center"/>
        <w:rPr/>
      </w:pPr>
      <w:r>
        <w:rPr/>
      </w:r>
    </w:p>
    <w:tbl>
      <w:tblPr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669"/>
        <w:gridCol w:w="5391"/>
      </w:tblGrid>
      <w:tr>
        <w:trPr>
          <w:trHeight w:val="510" w:hRule="atLeast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A cég /vevő neve: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Címe (irányítószámmal együtt):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Az ügyintézéssel megbízott neve: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E-mail címe: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Telefonszáma: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b/>
          <w:i/>
        </w:rPr>
        <w:t xml:space="preserve">Kérjük, hogy az adatokat nyomtatott betűvel szíveskedjenek kitölteni. </w:t>
      </w:r>
    </w:p>
    <w:p>
      <w:pPr>
        <w:pStyle w:val="Normal"/>
        <w:rPr/>
      </w:pPr>
      <w:r>
        <w:rPr/>
      </w:r>
    </w:p>
    <w:tbl>
      <w:tblPr>
        <w:tblW w:w="9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94"/>
        <w:gridCol w:w="2490"/>
        <w:gridCol w:w="2577"/>
      </w:tblGrid>
      <w:tr>
        <w:trPr/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Jelentkező neve: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Beosztása: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E-mail címe:</w:t>
            </w:r>
          </w:p>
        </w:tc>
      </w:tr>
      <w:tr>
        <w:trPr>
          <w:trHeight w:val="397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A felhívás ajánlatnak minősül, a rendezvényre leadott jelentkezés az ajánlat elfogadásának számít és fizetési kötelezettséget von maga után.</w:t>
      </w:r>
    </w:p>
    <w:p>
      <w:pPr>
        <w:pStyle w:val="Normal"/>
        <w:spacing w:before="120" w:after="120"/>
        <w:rPr/>
      </w:pPr>
      <w:r>
        <w:rPr/>
        <w:t>A jelentkezési lap</w:t>
      </w:r>
      <w:r>
        <w:rPr>
          <w:b/>
        </w:rPr>
        <w:t xml:space="preserve"> </w:t>
      </w:r>
      <w:r>
        <w:rPr/>
        <w:t>beérkezését követően küldjük a számlát a megjelölt ügyintéző nevére, küldjük továbbá a résztvevő(k)nek a részletes tematikát és az előadások ppt vázlatát.</w:t>
        <w:tab/>
        <w:br/>
        <w:t xml:space="preserve">Esetleges lemondást csak személycserével tudunk elfogadni. </w:t>
        <w:tab/>
        <w:br/>
      </w:r>
      <w:r>
        <w:rPr>
          <w:rFonts w:eastAsia="Times New Roman"/>
          <w:b/>
          <w:bCs/>
          <w:color w:val="000000"/>
          <w:sz w:val="23"/>
          <w:szCs w:val="23"/>
          <w:lang w:eastAsia="hu-HU"/>
        </w:rPr>
        <w:t xml:space="preserve">A tréning időpontjai: </w:t>
      </w:r>
      <w:r>
        <w:rPr>
          <w:rFonts w:eastAsia="Times New Roman"/>
          <w:color w:val="000000"/>
          <w:sz w:val="23"/>
          <w:szCs w:val="23"/>
          <w:lang w:eastAsia="hu-HU"/>
        </w:rPr>
        <w:t>2024. április 17., 18., 19.</w:t>
      </w:r>
      <w:r>
        <w:rPr>
          <w:b/>
        </w:rPr>
        <w:t xml:space="preserve"> (</w:t>
      </w:r>
      <w:r>
        <w:rPr>
          <w:bCs/>
        </w:rPr>
        <w:t>naponta 9 órától 15 óráig)</w:t>
      </w:r>
    </w:p>
    <w:p>
      <w:pPr>
        <w:pStyle w:val="Normal"/>
        <w:suppressAutoHyphens w:val="false"/>
        <w:spacing w:before="0" w:after="120"/>
        <w:rPr/>
      </w:pPr>
      <w:r>
        <w:rPr>
          <w:rFonts w:eastAsia="Times New Roman"/>
          <w:b/>
          <w:bCs/>
          <w:color w:val="000000"/>
          <w:sz w:val="23"/>
          <w:szCs w:val="23"/>
          <w:lang w:eastAsia="hu-HU"/>
        </w:rPr>
        <w:t xml:space="preserve">Jelentkezési határidő: </w:t>
      </w:r>
      <w:r>
        <w:rPr>
          <w:rFonts w:eastAsia="Times New Roman"/>
          <w:bCs/>
          <w:color w:val="000000"/>
          <w:sz w:val="23"/>
          <w:szCs w:val="23"/>
          <w:lang w:eastAsia="hu-HU"/>
        </w:rPr>
        <w:t>2024. április 10.</w:t>
      </w:r>
    </w:p>
    <w:p>
      <w:pPr>
        <w:pStyle w:val="Normal"/>
        <w:spacing w:before="120" w:after="120"/>
        <w:rPr/>
      </w:pPr>
      <w:r>
        <w:rPr>
          <w:b/>
        </w:rPr>
        <w:t xml:space="preserve">Részvételi díj: </w:t>
      </w:r>
      <w:r>
        <w:rPr>
          <w:b/>
          <w:bCs/>
        </w:rPr>
        <w:t xml:space="preserve">33.600 </w:t>
      </w:r>
      <w:r>
        <w:rPr>
          <w:b/>
        </w:rPr>
        <w:t xml:space="preserve">Ft/fő/nap+ÁFA. Három napra </w:t>
      </w:r>
      <w:r>
        <w:rPr>
          <w:b/>
          <w:bCs/>
        </w:rPr>
        <w:t xml:space="preserve">100 800 </w:t>
      </w:r>
      <w:r>
        <w:rPr>
          <w:b/>
        </w:rPr>
        <w:t>Ft+ÁFA.</w:t>
      </w:r>
    </w:p>
    <w:p>
      <w:pPr>
        <w:pStyle w:val="Normal"/>
        <w:spacing w:lineRule="auto" w:line="360" w:before="57" w:after="57"/>
        <w:rPr/>
      </w:pPr>
      <w:bookmarkStart w:id="0" w:name="_Hlk65402679"/>
      <w:r>
        <w:rPr/>
        <w:t>A képzésen résztvevők büféellátásban részesülnek.</w:t>
      </w:r>
      <w:bookmarkEnd w:id="0"/>
      <w:r>
        <w:rPr/>
        <w:t xml:space="preserve"> </w:t>
      </w:r>
      <w:r>
        <w:rPr>
          <w:iCs/>
        </w:rPr>
        <w:t xml:space="preserve">A jelentkezési lapokat az </w:t>
      </w:r>
      <w:r>
        <w:rPr>
          <w:i/>
          <w:iCs/>
        </w:rPr>
        <w:t>ÉTOSZ e-mail címére</w:t>
      </w:r>
      <w:r>
        <w:rPr>
          <w:iCs/>
        </w:rPr>
        <w:t xml:space="preserve"> kérjük eljuttatni: </w:t>
      </w:r>
      <w:hyperlink r:id="rId2">
        <w:r>
          <w:rPr>
            <w:rStyle w:val="InternetLink"/>
            <w:rFonts w:eastAsia="" w:eastAsiaTheme="majorEastAsia"/>
            <w:b/>
            <w:bCs/>
            <w:color w:val="3465A4"/>
          </w:rPr>
          <w:t>etosz.info@gmail.com</w:t>
        </w:r>
      </w:hyperlink>
      <w:r>
        <w:rPr/>
        <w:t>.</w:t>
      </w:r>
    </w:p>
    <w:p>
      <w:pPr>
        <w:pStyle w:val="Normal"/>
        <w:spacing w:lineRule="auto" w:line="360" w:before="57" w:after="57"/>
        <w:ind w:left="708" w:hanging="708"/>
        <w:rPr/>
      </w:pPr>
      <w:r>
        <w:rPr>
          <w:iCs/>
        </w:rPr>
        <w:t xml:space="preserve">További információk: </w:t>
      </w:r>
      <w:r>
        <w:rPr>
          <w:b/>
          <w:bCs/>
        </w:rPr>
        <w:t xml:space="preserve">Pintér Melinda. </w:t>
      </w:r>
      <w:r>
        <w:rPr/>
        <w:t>Tel.: 0670/ 368-4829</w:t>
      </w:r>
    </w:p>
    <w:p>
      <w:pPr>
        <w:pStyle w:val="Normal"/>
        <w:spacing w:lineRule="auto" w:line="360" w:before="57" w:after="57"/>
        <w:rPr/>
      </w:pPr>
      <w:r>
        <w:rPr/>
        <w:t xml:space="preserve">Programjainkra, rendezvényeinkre kutyát, macskát, házi kedvenceket behozni nem lehet. </w:t>
      </w:r>
      <w:r>
        <w:rPr>
          <w:iCs/>
        </w:rPr>
        <w:t xml:space="preserve"> </w:t>
      </w:r>
      <w:r>
        <w:rPr/>
        <w:t>Ez alól kivételt képez a látássérült résztvevőt segítő vakvezető kutya.</w:t>
      </w:r>
    </w:p>
    <w:p>
      <w:pPr>
        <w:pStyle w:val="Normal"/>
        <w:spacing w:lineRule="auto" w:line="360" w:before="57" w:after="57"/>
        <w:rPr>
          <w:iCs/>
        </w:rPr>
      </w:pPr>
      <w:r>
        <w:rPr>
          <w:iCs/>
        </w:rPr>
        <w:t xml:space="preserve">Megismertem az </w:t>
      </w:r>
      <w:hyperlink r:id="rId3">
        <w:r>
          <w:rPr>
            <w:rStyle w:val="InternetLink"/>
            <w:rFonts w:eastAsia="" w:eastAsiaTheme="majorEastAsia"/>
            <w:iCs/>
          </w:rPr>
          <w:t>Adatvédelmi és adatkezelési tájékoztatót.</w:t>
        </w:r>
      </w:hyperlink>
      <w:r>
        <w:rPr>
          <w:iCs/>
        </w:rPr>
        <w:t xml:space="preserve"> A jelentkezéssel tudomásul vettem az Adatkezelő tájékoztatását. </w:t>
      </w:r>
    </w:p>
    <w:p>
      <w:pPr>
        <w:pStyle w:val="Normal"/>
        <w:rPr/>
      </w:pPr>
      <w:r>
        <w:rPr/>
        <w:t>Kelt: ………………………………..</w:t>
      </w:r>
    </w:p>
    <w:p>
      <w:pPr>
        <w:pStyle w:val="Normal"/>
        <w:ind w:firstLine="5103"/>
        <w:jc w:val="center"/>
        <w:rPr/>
      </w:pPr>
      <w:r>
        <w:rPr/>
        <w:t>………………………………………</w:t>
      </w:r>
    </w:p>
    <w:p>
      <w:pPr>
        <w:pStyle w:val="Normal"/>
        <w:ind w:firstLine="5103"/>
        <w:jc w:val="center"/>
        <w:rPr/>
      </w:pPr>
      <w:r>
        <w:rPr/>
        <w:t>cégszerű aláírás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57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ff57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16d1c"/>
    <w:rPr>
      <w:color w:val="605E5C"/>
      <w:shd w:fill="E1DFDD" w:val="clear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Default" w:customStyle="1">
    <w:name w:val="Default"/>
    <w:qFormat/>
    <w:rsid w:val="00ff57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hu-HU" w:val="hu-H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tosz.info@gmail.com" TargetMode="External"/><Relationship Id="rId3" Type="http://schemas.openxmlformats.org/officeDocument/2006/relationships/hyperlink" Target="https://etosznet.hu/images/2022/Adatvedelmi-es-adatkezelesi-Tajekoztato-2022-08-01.pdf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LibreOffice/7.3.0.3$Windows_X86_64 LibreOffice_project/0f246aa12d0eee4a0f7adcefbf7c878fc2238db3</Application>
  <AppVersion>15.0000</AppVersion>
  <Pages>1</Pages>
  <Words>178</Words>
  <Characters>1273</Characters>
  <CharactersWithSpaces>1434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2024-03-15T11:54:00Z</dcterms:created>
  <dc:creator>Sándor Kisgyörgy</dc:creator>
  <dc:description/>
  <dc:language>hu-HU</dc:language>
  <cp:lastModifiedBy/>
  <dcterms:modified xsi:type="dcterms:W3CDTF">2024-03-17T20:31:54Z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